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A" w:rsidRDefault="004A64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64CA" w:rsidRDefault="004A64CA">
      <w:pPr>
        <w:pStyle w:val="ConsPlusNormal"/>
        <w:outlineLvl w:val="0"/>
      </w:pPr>
    </w:p>
    <w:p w:rsidR="004A64CA" w:rsidRDefault="004A64CA">
      <w:pPr>
        <w:pStyle w:val="ConsPlusTitle"/>
        <w:jc w:val="center"/>
      </w:pPr>
      <w:r>
        <w:t>ПРАВИТЕЛЬСТВО ЛЕНИНГРАДСКОЙ ОБЛАСТИ</w:t>
      </w:r>
    </w:p>
    <w:p w:rsidR="004A64CA" w:rsidRDefault="004A64CA">
      <w:pPr>
        <w:pStyle w:val="ConsPlusTitle"/>
        <w:jc w:val="center"/>
      </w:pPr>
    </w:p>
    <w:p w:rsidR="004A64CA" w:rsidRDefault="004A64CA">
      <w:pPr>
        <w:pStyle w:val="ConsPlusTitle"/>
        <w:jc w:val="center"/>
      </w:pPr>
      <w:r>
        <w:t>ПОСТАНОВЛЕНИЕ</w:t>
      </w:r>
    </w:p>
    <w:p w:rsidR="004A64CA" w:rsidRDefault="004A64CA">
      <w:pPr>
        <w:pStyle w:val="ConsPlusTitle"/>
        <w:jc w:val="center"/>
      </w:pPr>
      <w:r>
        <w:t>от 3 декабря 2012 г. N 384</w:t>
      </w:r>
    </w:p>
    <w:p w:rsidR="004A64CA" w:rsidRDefault="004A64CA">
      <w:pPr>
        <w:pStyle w:val="ConsPlusTitle"/>
        <w:jc w:val="center"/>
      </w:pPr>
    </w:p>
    <w:p w:rsidR="004A64CA" w:rsidRDefault="004A64CA">
      <w:pPr>
        <w:pStyle w:val="ConsPlusTitle"/>
        <w:jc w:val="center"/>
      </w:pPr>
      <w:r>
        <w:t>ОБ ОРГАНЕ ИСПОЛНИТЕЛЬНОЙ ВЛАСТИ ЛЕНИНГРАДСКОЙ ОБЛАСТИ,</w:t>
      </w:r>
    </w:p>
    <w:p w:rsidR="004A64CA" w:rsidRDefault="004A64CA">
      <w:pPr>
        <w:pStyle w:val="ConsPlusTitle"/>
        <w:jc w:val="center"/>
      </w:pPr>
      <w:r>
        <w:t>УПОЛНОМОЧЕННОМ В ОБЛАСТИ ОБЕСПЕЧЕНИЯ ГРАЖДАН БЕСПЛАТНОЙ</w:t>
      </w:r>
    </w:p>
    <w:p w:rsidR="004A64CA" w:rsidRDefault="004A64CA">
      <w:pPr>
        <w:pStyle w:val="ConsPlusTitle"/>
        <w:jc w:val="center"/>
      </w:pPr>
      <w:r>
        <w:t>ЮРИДИЧЕСКОЙ ПОМОЩЬЮ, И ВНЕСЕНИИ ИЗМЕНЕНИЙ В ПОСТАНОВЛЕНИЕ</w:t>
      </w:r>
    </w:p>
    <w:p w:rsidR="004A64CA" w:rsidRDefault="004A64CA">
      <w:pPr>
        <w:pStyle w:val="ConsPlusTitle"/>
        <w:jc w:val="center"/>
      </w:pPr>
      <w:r>
        <w:t>ПРАВИТЕЛЬСТВА ЛЕНИНГРАДСКОЙ ОБЛАСТИ ОТ 25 ДЕКАБРЯ 2007 ГОДА</w:t>
      </w:r>
    </w:p>
    <w:p w:rsidR="004A64CA" w:rsidRDefault="004A64CA">
      <w:pPr>
        <w:pStyle w:val="ConsPlusTitle"/>
        <w:jc w:val="center"/>
      </w:pPr>
      <w:r>
        <w:t>N 337 "ОБ УТВЕРЖДЕНИИ ШТАТНОГО РАСПИСАНИЯ И ПОЛОЖЕНИЯ</w:t>
      </w:r>
    </w:p>
    <w:p w:rsidR="004A64CA" w:rsidRDefault="004A64CA">
      <w:pPr>
        <w:pStyle w:val="ConsPlusTitle"/>
        <w:jc w:val="center"/>
      </w:pPr>
      <w:r>
        <w:t>О КОМИТЕТЕ ПО СОЦИАЛЬНОЙ ЗАЩИТЕ НАСЕЛЕНИЯ</w:t>
      </w:r>
    </w:p>
    <w:p w:rsidR="004A64CA" w:rsidRDefault="004A64CA">
      <w:pPr>
        <w:pStyle w:val="ConsPlusTitle"/>
        <w:jc w:val="center"/>
      </w:pPr>
      <w:r>
        <w:t>ЛЕНИНГРАДСКОЙ ОБЛАСТИ"</w:t>
      </w:r>
    </w:p>
    <w:p w:rsidR="004A64CA" w:rsidRDefault="004A64CA">
      <w:pPr>
        <w:pStyle w:val="ConsPlusNormal"/>
      </w:pPr>
    </w:p>
    <w:p w:rsidR="004A64CA" w:rsidRDefault="004A64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7" w:history="1">
        <w:r>
          <w:rPr>
            <w:color w:val="0000FF"/>
          </w:rPr>
          <w:t>пунктом 1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4A64CA" w:rsidRDefault="004A64CA">
      <w:pPr>
        <w:pStyle w:val="ConsPlusNormal"/>
        <w:ind w:firstLine="540"/>
        <w:jc w:val="both"/>
      </w:pPr>
    </w:p>
    <w:p w:rsidR="004A64CA" w:rsidRDefault="004A64CA">
      <w:pPr>
        <w:pStyle w:val="ConsPlusNormal"/>
        <w:ind w:firstLine="540"/>
        <w:jc w:val="both"/>
      </w:pPr>
      <w:r>
        <w:t>1. Определить комитет по социальной защите населения Ленинградской области органом исполнительной власти Ленинградской области, уполномоченным в области обеспечения граждан бесплатной юридической помощью.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следующие изменения:</w:t>
      </w:r>
    </w:p>
    <w:p w:rsidR="004A64CA" w:rsidRDefault="00241DD3">
      <w:pPr>
        <w:pStyle w:val="ConsPlusNormal"/>
        <w:spacing w:before="220"/>
        <w:ind w:firstLine="540"/>
        <w:jc w:val="both"/>
      </w:pPr>
      <w:hyperlink r:id="rId9" w:history="1">
        <w:r w:rsidR="004A64CA">
          <w:rPr>
            <w:color w:val="0000FF"/>
          </w:rPr>
          <w:t>пункт 1.1</w:t>
        </w:r>
      </w:hyperlink>
      <w:r w:rsidR="004A64CA">
        <w:t xml:space="preserve"> дополнить абзацем следующего содержания: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"Комитет является органом исполнительной власти Ленинградской области, уполномоченным в области обеспечения граждан бесплатной юридической помощью.";</w:t>
      </w:r>
    </w:p>
    <w:p w:rsidR="004A64CA" w:rsidRDefault="00241DD3">
      <w:pPr>
        <w:pStyle w:val="ConsPlusNormal"/>
        <w:spacing w:before="220"/>
        <w:ind w:firstLine="540"/>
        <w:jc w:val="both"/>
      </w:pPr>
      <w:hyperlink r:id="rId10" w:history="1">
        <w:r w:rsidR="004A64CA">
          <w:rPr>
            <w:color w:val="0000FF"/>
          </w:rPr>
          <w:t>дополнить</w:t>
        </w:r>
      </w:hyperlink>
      <w:r w:rsidR="004A64CA">
        <w:t xml:space="preserve"> пунктом 2.8 следующего содержания: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"2.8. Осуществление полномочий органа исполнительной власти Ленинградской области, уполномоченного в области обеспечения граждан бесплатной юридической помощью.";</w:t>
      </w:r>
    </w:p>
    <w:p w:rsidR="004A64CA" w:rsidRDefault="004A64C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пунктами 3.32 и 3.33 следующего содержания: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"3.32. Реализует полномочия органа исполнительной власти Ленинградской области, уполномоченного в области обеспечения граждан бесплатной юридической помощью: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 xml:space="preserve">утверждает форму заявления об оказании бесплатной юридической помощи (для всех категорий граждан, указанных в </w:t>
      </w:r>
      <w:hyperlink r:id="rId12" w:history="1">
        <w:r>
          <w:rPr>
            <w:color w:val="0000FF"/>
          </w:rPr>
          <w:t>части 1 статьи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области"),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ежегодно не позднее 31 декабря опубликовывает в средствах массовой информации список адвокатов, оказывающих гражданам бесплатную юридическую помощь, и размещает его на официальном сайте Комитета в сети Интернет,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 xml:space="preserve">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</w:t>
      </w:r>
      <w:r>
        <w:lastRenderedPageBreak/>
        <w:t>участниками государственной системы бесплатной юридической помощи.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3.33.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граждан.";</w:t>
      </w:r>
    </w:p>
    <w:p w:rsidR="004A64CA" w:rsidRDefault="004A64C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"предложения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области, функционирования и развития государственной системы бесплатной юридической помощи гражданам на территории Ленинградской области, а также по вопросам правового информирования и правового просвещения на территории Ленинградской области.";</w:t>
      </w:r>
    </w:p>
    <w:p w:rsidR="004A64CA" w:rsidRDefault="00241DD3">
      <w:pPr>
        <w:pStyle w:val="ConsPlusNormal"/>
        <w:spacing w:before="220"/>
        <w:ind w:firstLine="540"/>
        <w:jc w:val="both"/>
      </w:pPr>
      <w:hyperlink r:id="rId14" w:history="1">
        <w:r w:rsidR="004A64CA">
          <w:rPr>
            <w:color w:val="0000FF"/>
          </w:rPr>
          <w:t>пункт 4.6</w:t>
        </w:r>
      </w:hyperlink>
      <w:r w:rsidR="004A64CA">
        <w:t xml:space="preserve"> дополнить абзацем следующего содержания: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"в разработке проектов нормативных правовых актов Ленинградской области,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области.".</w:t>
      </w:r>
    </w:p>
    <w:p w:rsidR="004A64CA" w:rsidRDefault="004A64C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года.</w:t>
      </w:r>
    </w:p>
    <w:p w:rsidR="004A64CA" w:rsidRDefault="004A64CA">
      <w:pPr>
        <w:pStyle w:val="ConsPlusNormal"/>
        <w:ind w:firstLine="540"/>
        <w:jc w:val="both"/>
      </w:pPr>
    </w:p>
    <w:p w:rsidR="004A64CA" w:rsidRDefault="004A64CA">
      <w:pPr>
        <w:pStyle w:val="ConsPlusNormal"/>
        <w:jc w:val="right"/>
      </w:pPr>
      <w:r>
        <w:t>Губернатор</w:t>
      </w:r>
    </w:p>
    <w:p w:rsidR="004A64CA" w:rsidRDefault="004A64CA">
      <w:pPr>
        <w:pStyle w:val="ConsPlusNormal"/>
        <w:jc w:val="right"/>
      </w:pPr>
      <w:r>
        <w:t>Ленинградской области</w:t>
      </w:r>
    </w:p>
    <w:p w:rsidR="004A64CA" w:rsidRDefault="004A64CA">
      <w:pPr>
        <w:pStyle w:val="ConsPlusNormal"/>
        <w:jc w:val="right"/>
      </w:pPr>
      <w:r>
        <w:t>А.Дрозденко</w:t>
      </w:r>
    </w:p>
    <w:p w:rsidR="004A64CA" w:rsidRDefault="004A64CA">
      <w:pPr>
        <w:pStyle w:val="ConsPlusNormal"/>
      </w:pPr>
    </w:p>
    <w:p w:rsidR="004A64CA" w:rsidRDefault="004A64CA">
      <w:pPr>
        <w:pStyle w:val="ConsPlusNormal"/>
      </w:pPr>
    </w:p>
    <w:p w:rsidR="004A64CA" w:rsidRDefault="004A6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83E" w:rsidRDefault="008D483E"/>
    <w:sectPr w:rsidR="008D483E" w:rsidSect="00C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A"/>
    <w:rsid w:val="00241DD3"/>
    <w:rsid w:val="004A64CA"/>
    <w:rsid w:val="008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C8EC4B0377448D0F2B08E805B8E015893725AC6E3B94CDCD9D24A32F96FD2A63104FF6D6D5497RE57I" TargetMode="External"/><Relationship Id="rId13" Type="http://schemas.openxmlformats.org/officeDocument/2006/relationships/hyperlink" Target="consultantplus://offline/ref=EC7C8EC4B0377448D0F2B08E805B8E015893725AC6E3B94CDCD9D24A32F96FD2A63104FF6D6D549FRE5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C8EC4B0377448D0F2B08E805B8E0158977058CAE2B94CDCD9D24A32F96FD2A63104FF6D6D5497RE55I" TargetMode="External"/><Relationship Id="rId12" Type="http://schemas.openxmlformats.org/officeDocument/2006/relationships/hyperlink" Target="consultantplus://offline/ref=EC7C8EC4B0377448D0F2B08E805B8E0158977058CAE2B94CDCD9D24A32F96FD2A63104FF6D6D5494RE5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C8EC4B0377448D0F2AF9F955B8E0158987A53C3E9B94CDCD9D24A32F96FD2A63104FF6D6D549ERE51I" TargetMode="External"/><Relationship Id="rId11" Type="http://schemas.openxmlformats.org/officeDocument/2006/relationships/hyperlink" Target="consultantplus://offline/ref=EC7C8EC4B0377448D0F2B08E805B8E015893725AC6E3B94CDCD9D24A32F96FD2A63104FF6D6D5497RE5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7C8EC4B0377448D0F2B08E805B8E015893725AC6E3B94CDCD9D24A32F96FD2A63104FF6D6D5497RE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C8EC4B0377448D0F2B08E805B8E015893725AC6E3B94CDCD9D24A32F96FD2A63104FF6D6D5497RE59I" TargetMode="External"/><Relationship Id="rId14" Type="http://schemas.openxmlformats.org/officeDocument/2006/relationships/hyperlink" Target="consultantplus://offline/ref=EC7C8EC4B0377448D0F2B08E805B8E015893725AC6E3B94CDCD9D24A32F96FD2A63104FF6D6D549FRE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2018-09-13T07:42:00Z</dcterms:created>
  <dcterms:modified xsi:type="dcterms:W3CDTF">2018-09-13T07:42:00Z</dcterms:modified>
</cp:coreProperties>
</file>