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952E5" w:rsidRPr="00074D75" w14:paraId="224B74F2" w14:textId="77777777" w:rsidTr="00A952E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47BB89" w14:textId="3BA33A9F" w:rsidR="00A952E5" w:rsidRPr="00074D75" w:rsidRDefault="00303E1A" w:rsidP="004119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Ленинградское областное</w:t>
            </w:r>
          </w:p>
          <w:p w14:paraId="3AF26643" w14:textId="5D2E6907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стационарное</w:t>
            </w:r>
          </w:p>
          <w:p w14:paraId="0049FCF9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</w:p>
          <w:p w14:paraId="317A8DC3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</w:t>
            </w:r>
          </w:p>
          <w:p w14:paraId="459D393F" w14:textId="2F61A6A2" w:rsidR="00A952E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«Будогощский психоневрологический интернат»</w:t>
            </w:r>
          </w:p>
          <w:p w14:paraId="5042749C" w14:textId="76FAFCCC" w:rsidR="00303E1A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(ЛОГБУ Будогощский ПНИ)</w:t>
            </w:r>
          </w:p>
          <w:p w14:paraId="3BAA1215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187120, Ленинградская область, Киришский район, п. Будогощь, </w:t>
            </w:r>
          </w:p>
          <w:p w14:paraId="3F9DF571" w14:textId="778BDD97" w:rsid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ул. Советская д. 75</w:t>
            </w:r>
          </w:p>
          <w:p w14:paraId="4BC0D5FA" w14:textId="50F17525" w:rsidR="00303E1A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/ф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акс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: (81368) 73342, 73078</w:t>
            </w:r>
          </w:p>
          <w:p w14:paraId="06849490" w14:textId="004A7078" w:rsidR="00A952E5" w:rsidRPr="00411900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76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19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="00411900" w:rsidRPr="00411900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pni.bud1@mail.</w:t>
              </w:r>
            </w:hyperlink>
            <w:r w:rsidR="00411900" w:rsidRPr="00411900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4119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583008F4" w14:textId="77777777" w:rsidR="00A952E5" w:rsidRPr="005A005F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D45447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______________№____________</w:t>
            </w:r>
          </w:p>
          <w:p w14:paraId="7DB20740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BD3" w14:textId="77777777" w:rsidR="00A952E5" w:rsidRPr="00074D75" w:rsidRDefault="00A952E5" w:rsidP="00A952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на №__________ от ____________</w:t>
            </w:r>
          </w:p>
        </w:tc>
      </w:tr>
    </w:tbl>
    <w:p w14:paraId="6854D36A" w14:textId="05FD44F1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D75">
        <w:rPr>
          <w:rFonts w:ascii="Times New Roman" w:hAnsi="Times New Roman" w:cs="Times New Roman"/>
          <w:sz w:val="28"/>
          <w:szCs w:val="28"/>
        </w:rPr>
        <w:t>редседател</w:t>
      </w:r>
      <w:r w:rsidR="005A005F">
        <w:rPr>
          <w:rFonts w:ascii="Times New Roman" w:hAnsi="Times New Roman" w:cs="Times New Roman"/>
          <w:sz w:val="28"/>
          <w:szCs w:val="28"/>
        </w:rPr>
        <w:t>ю</w:t>
      </w:r>
      <w:r w:rsidRPr="00074D75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93F79D4" w14:textId="77777777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75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14:paraId="3331783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0BDD59F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5D0B12B" w14:textId="77FD770E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Толмачевой</w:t>
      </w: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</w:p>
    <w:p w14:paraId="72299C0E" w14:textId="77777777" w:rsidR="00A952E5" w:rsidRPr="00074D75" w:rsidRDefault="00A952E5" w:rsidP="00A952E5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D75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</w:t>
      </w:r>
    </w:p>
    <w:p w14:paraId="4154B255" w14:textId="77777777" w:rsidR="00A952E5" w:rsidRPr="00074D75" w:rsidRDefault="00A952E5" w:rsidP="00A952E5">
      <w:pPr>
        <w:tabs>
          <w:tab w:val="left" w:pos="24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4A3A6C" w14:textId="065B470E" w:rsidR="00A952E5" w:rsidRPr="00074D75" w:rsidRDefault="00A952E5" w:rsidP="00A952E5">
      <w:pPr>
        <w:tabs>
          <w:tab w:val="left" w:pos="246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Анастасия Евгеньевна</w:t>
      </w:r>
      <w:r w:rsidRPr="00074D75">
        <w:rPr>
          <w:rFonts w:ascii="Times New Roman" w:hAnsi="Times New Roman" w:cs="Times New Roman"/>
          <w:b/>
          <w:sz w:val="28"/>
          <w:szCs w:val="28"/>
        </w:rPr>
        <w:t>!</w:t>
      </w:r>
    </w:p>
    <w:p w14:paraId="5FB02F61" w14:textId="77777777" w:rsidR="00A952E5" w:rsidRDefault="00A952E5" w:rsidP="00A952E5">
      <w:pPr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67688" w14:textId="3363155C" w:rsidR="00A952E5" w:rsidRPr="00074D75" w:rsidRDefault="00A952E5" w:rsidP="00A952E5">
      <w:pPr>
        <w:tabs>
          <w:tab w:val="left" w:pos="2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ЛОГБУ «Будогощский ПНИ» представляет информацию по исполнению плана</w:t>
      </w:r>
      <w:r w:rsidRPr="00A952E5">
        <w:t xml:space="preserve"> </w:t>
      </w:r>
      <w:r w:rsidRPr="00A952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1A095D">
        <w:rPr>
          <w:rFonts w:ascii="Times New Roman" w:hAnsi="Times New Roman" w:cs="Times New Roman"/>
          <w:sz w:val="28"/>
          <w:szCs w:val="28"/>
        </w:rPr>
        <w:t>в</w:t>
      </w:r>
      <w:r w:rsidR="004A5964">
        <w:rPr>
          <w:rFonts w:ascii="Times New Roman" w:hAnsi="Times New Roman" w:cs="Times New Roman"/>
          <w:sz w:val="28"/>
          <w:szCs w:val="28"/>
        </w:rPr>
        <w:t xml:space="preserve"> </w:t>
      </w:r>
      <w:r w:rsidR="00411900" w:rsidRPr="00411900">
        <w:rPr>
          <w:rFonts w:ascii="Times New Roman" w:hAnsi="Times New Roman" w:cs="Times New Roman"/>
          <w:sz w:val="28"/>
          <w:szCs w:val="28"/>
        </w:rPr>
        <w:t>2</w:t>
      </w:r>
      <w:r w:rsidR="00935DB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A09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3C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9CDEE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681EB" w14:textId="58FE01CC" w:rsidR="00A952E5" w:rsidRDefault="00A952E5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7A2">
        <w:rPr>
          <w:rFonts w:ascii="Times New Roman" w:hAnsi="Times New Roman" w:cs="Times New Roman"/>
          <w:sz w:val="28"/>
          <w:szCs w:val="28"/>
        </w:rPr>
        <w:t>1. О</w:t>
      </w:r>
      <w:r w:rsidR="005A005F">
        <w:rPr>
          <w:rFonts w:ascii="Times New Roman" w:hAnsi="Times New Roman" w:cs="Times New Roman"/>
          <w:sz w:val="28"/>
          <w:szCs w:val="28"/>
        </w:rPr>
        <w:t xml:space="preserve">тчет </w:t>
      </w:r>
      <w:r w:rsidR="005A005F" w:rsidRPr="00074D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>5</w:t>
      </w:r>
      <w:r w:rsidRPr="00074D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D75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2397E473" w14:textId="65BBAD49" w:rsidR="004A57A2" w:rsidRDefault="004A57A2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Отчет по исполнению п.5.14 </w:t>
      </w:r>
      <w:r w:rsidR="008228C1" w:rsidRPr="008228C1">
        <w:rPr>
          <w:rFonts w:ascii="Times New Roman" w:hAnsi="Times New Roman" w:cs="Times New Roman"/>
          <w:sz w:val="28"/>
          <w:szCs w:val="28"/>
        </w:rPr>
        <w:t xml:space="preserve">на </w:t>
      </w:r>
      <w:r w:rsidR="008228C1">
        <w:rPr>
          <w:rFonts w:ascii="Times New Roman" w:hAnsi="Times New Roman" w:cs="Times New Roman"/>
          <w:sz w:val="28"/>
          <w:szCs w:val="28"/>
        </w:rPr>
        <w:t>3</w:t>
      </w:r>
      <w:r w:rsidR="008228C1" w:rsidRPr="008228C1">
        <w:rPr>
          <w:rFonts w:ascii="Times New Roman" w:hAnsi="Times New Roman" w:cs="Times New Roman"/>
          <w:sz w:val="28"/>
          <w:szCs w:val="28"/>
        </w:rPr>
        <w:t>л. в 1 экз.</w:t>
      </w:r>
    </w:p>
    <w:p w14:paraId="52230B35" w14:textId="77777777" w:rsidR="00A952E5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71CD64" w14:textId="6BF3BB0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5B293B" w14:textId="77777777" w:rsidR="008228C1" w:rsidRDefault="008228C1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146B4" w14:textId="77777777" w:rsidR="00A952E5" w:rsidRPr="00074D7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074D7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Фокин</w:t>
      </w:r>
    </w:p>
    <w:p w14:paraId="726224E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2EB6FE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2EF88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012D1A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2C4B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54E211" w14:textId="128C4FD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DFFA72" w14:textId="4A97AD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DE2ED1" w14:textId="61B6D51A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717C7E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7A2E23">
        <w:rPr>
          <w:rFonts w:ascii="Times New Roman" w:hAnsi="Times New Roman" w:cs="Times New Roman"/>
          <w:sz w:val="16"/>
          <w:szCs w:val="16"/>
        </w:rPr>
        <w:t>Исп.</w:t>
      </w:r>
    </w:p>
    <w:p w14:paraId="37C1D134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Фокин С.А.</w:t>
      </w:r>
    </w:p>
    <w:p w14:paraId="21839328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тел. 8(81368)73-034</w:t>
      </w:r>
    </w:p>
    <w:p w14:paraId="15C00835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BD3E78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B5C9C5" w14:textId="6B4445B7" w:rsidR="000F64F6" w:rsidRPr="000F64F6" w:rsidRDefault="000F64F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t>Приложение</w:t>
      </w:r>
    </w:p>
    <w:p w14:paraId="2E6AED1E" w14:textId="77777777" w:rsidR="000F64F6" w:rsidRDefault="000F64F6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0417A" w14:textId="1D0A47A3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AFCCD19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ЛОГБУ «Будогощский ПНИ»</w:t>
      </w:r>
    </w:p>
    <w:p w14:paraId="3F550196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B2AB89A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о выполнении Ведомственного плана по противодействию коррупции</w:t>
      </w:r>
    </w:p>
    <w:p w14:paraId="70F8AF01" w14:textId="77777777" w:rsidR="00F23F8C" w:rsidRPr="00250382" w:rsidRDefault="00F23F8C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0382">
        <w:rPr>
          <w:rFonts w:ascii="Times New Roman" w:hAnsi="Times New Roman" w:cs="Times New Roman"/>
          <w:sz w:val="26"/>
          <w:szCs w:val="26"/>
        </w:rPr>
        <w:t>в комитете по социальной защите населения Ленинградской области</w:t>
      </w:r>
    </w:p>
    <w:p w14:paraId="67B77204" w14:textId="56E5502D" w:rsidR="006961F7" w:rsidRPr="00250382" w:rsidRDefault="0092196A" w:rsidP="00F23F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</w:t>
      </w:r>
      <w:r w:rsidR="009C7671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935DB9" w:rsidRPr="00250382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35DB9" w:rsidRPr="00250382">
        <w:rPr>
          <w:rFonts w:ascii="Times New Roman" w:hAnsi="Times New Roman" w:cs="Times New Roman"/>
          <w:sz w:val="26"/>
          <w:szCs w:val="26"/>
        </w:rPr>
        <w:t xml:space="preserve"> </w:t>
      </w:r>
      <w:r w:rsidR="00F23F8C" w:rsidRPr="0025038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F23F8C" w:rsidRPr="00250382">
        <w:rPr>
          <w:rFonts w:ascii="Times New Roman" w:hAnsi="Times New Roman" w:cs="Times New Roman"/>
          <w:sz w:val="26"/>
          <w:szCs w:val="26"/>
        </w:rPr>
        <w:t xml:space="preserve"> года</w:t>
      </w:r>
      <w:r w:rsidR="00935DB9" w:rsidRPr="00250382">
        <w:rPr>
          <w:rFonts w:ascii="Times New Roman" w:hAnsi="Times New Roman" w:cs="Times New Roman"/>
          <w:sz w:val="26"/>
          <w:szCs w:val="26"/>
        </w:rPr>
        <w:t>.</w:t>
      </w:r>
    </w:p>
    <w:p w14:paraId="7B6DB465" w14:textId="3AAE822D" w:rsidR="00447140" w:rsidRDefault="00447140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E7BE52" w14:textId="33ACD9B4" w:rsidR="00F23F8C" w:rsidRPr="000F64F6" w:rsidRDefault="00447140" w:rsidP="00250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23F8C" w14:paraId="231AC034" w14:textId="77777777" w:rsidTr="00F23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74100" w14:textId="77777777" w:rsidR="00F23F8C" w:rsidRDefault="00F23F8C" w:rsidP="00F23F8C">
            <w:pPr>
              <w:pStyle w:val="21"/>
              <w:shd w:val="clear" w:color="auto" w:fill="auto"/>
              <w:spacing w:after="6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507BA3A1" w14:textId="41356754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12E55" w14:textId="38C9E28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9B3A5D" w14:textId="3404F751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Отметка о выполнении (выполнено/не выполнено с указанием причины)</w:t>
            </w:r>
          </w:p>
        </w:tc>
      </w:tr>
      <w:tr w:rsidR="00F23F8C" w14:paraId="111039EB" w14:textId="77777777" w:rsidTr="006F48E1">
        <w:tc>
          <w:tcPr>
            <w:tcW w:w="846" w:type="dxa"/>
          </w:tcPr>
          <w:p w14:paraId="7B0F205E" w14:textId="059D5F8A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9C258" w14:textId="68C6B6F0" w:rsidR="00F23F8C" w:rsidRDefault="00AD3C63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Актуализация локальных нормативно-правовых актов</w:t>
            </w:r>
            <w:r w:rsidR="00F23F8C">
              <w:rPr>
                <w:rStyle w:val="20"/>
                <w:color w:val="000000"/>
              </w:rPr>
              <w:t xml:space="preserve"> в области противодействия коррупции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8157C0" w14:textId="0B664EB0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20DF52A8" w14:textId="77777777" w:rsidTr="006F48E1">
        <w:tc>
          <w:tcPr>
            <w:tcW w:w="846" w:type="dxa"/>
          </w:tcPr>
          <w:p w14:paraId="368AA5B1" w14:textId="474B456C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34F6C" w14:textId="6EE568BD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Тестирование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0A86BA" w14:textId="6FA1D7F7" w:rsidR="00F23F8C" w:rsidRPr="0092196A" w:rsidRDefault="0092196A" w:rsidP="00F23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9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7671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  <w:r w:rsidRPr="00921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5DB9" w14:paraId="1DBDDEC2" w14:textId="77777777" w:rsidTr="006F48E1">
        <w:tc>
          <w:tcPr>
            <w:tcW w:w="846" w:type="dxa"/>
          </w:tcPr>
          <w:p w14:paraId="088052B2" w14:textId="4C9A09F3" w:rsidR="00935DB9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119F5" w14:textId="3A12AC59" w:rsidR="00935DB9" w:rsidRDefault="0056673B" w:rsidP="00BC04F1">
            <w:pPr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</w:t>
            </w:r>
            <w:r w:rsidR="00935DB9" w:rsidRPr="00935DB9">
              <w:rPr>
                <w:rStyle w:val="20"/>
                <w:color w:val="000000"/>
              </w:rPr>
              <w:t>редоставление сведений</w:t>
            </w:r>
            <w:r w:rsidR="00935DB9">
              <w:t xml:space="preserve"> </w:t>
            </w:r>
            <w:r w:rsidR="00935DB9" w:rsidRPr="00935DB9">
              <w:rPr>
                <w:rStyle w:val="20"/>
                <w:color w:val="000000"/>
              </w:rPr>
              <w:t xml:space="preserve">кандидатом при трудоустройстве по форме разработанной Администрацией Губернатора и Правительства Ленинградской области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1EAB36" w14:textId="42B85E21" w:rsidR="005F6B6C" w:rsidRDefault="0092196A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  <w:p w14:paraId="657D94AF" w14:textId="7407C3A7" w:rsidR="00935DB9" w:rsidRPr="005F6B6C" w:rsidRDefault="0056673B" w:rsidP="00F23F8C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="008A5226" w:rsidRPr="005F6B6C">
              <w:rPr>
                <w:rStyle w:val="20"/>
                <w:sz w:val="24"/>
                <w:szCs w:val="24"/>
              </w:rPr>
              <w:t>(</w:t>
            </w:r>
            <w:r w:rsidR="009C7671">
              <w:rPr>
                <w:rStyle w:val="20"/>
                <w:sz w:val="24"/>
                <w:szCs w:val="24"/>
              </w:rPr>
              <w:t>3</w:t>
            </w:r>
            <w:r w:rsidR="005F6B6C" w:rsidRPr="005F6B6C">
              <w:rPr>
                <w:rStyle w:val="20"/>
                <w:sz w:val="24"/>
                <w:szCs w:val="24"/>
              </w:rPr>
              <w:t xml:space="preserve"> </w:t>
            </w:r>
            <w:r w:rsidR="00A812CD" w:rsidRPr="005F6B6C">
              <w:rPr>
                <w:rStyle w:val="20"/>
                <w:sz w:val="24"/>
                <w:szCs w:val="24"/>
              </w:rPr>
              <w:t>человек</w:t>
            </w:r>
            <w:r w:rsidR="00CA5E5E">
              <w:rPr>
                <w:rStyle w:val="20"/>
                <w:sz w:val="24"/>
                <w:szCs w:val="24"/>
              </w:rPr>
              <w:t>а</w:t>
            </w:r>
            <w:r w:rsidR="00A812CD" w:rsidRPr="005F6B6C">
              <w:rPr>
                <w:rStyle w:val="20"/>
                <w:sz w:val="24"/>
                <w:szCs w:val="24"/>
              </w:rPr>
              <w:t>)</w:t>
            </w:r>
          </w:p>
        </w:tc>
      </w:tr>
      <w:tr w:rsidR="00F23F8C" w14:paraId="4769BEA8" w14:textId="77777777" w:rsidTr="000B220A">
        <w:tc>
          <w:tcPr>
            <w:tcW w:w="846" w:type="dxa"/>
          </w:tcPr>
          <w:p w14:paraId="3272CA77" w14:textId="63A1B32B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CE07BD" w14:textId="1D3BAC6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Проведение проверок по организации работы в области антикоррупционной политики при внутреннем контроле качества оказания социальных услуг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00D324" w14:textId="175B14A1" w:rsidR="00F23F8C" w:rsidRDefault="0092196A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</w:t>
            </w:r>
            <w:r w:rsidR="00F23F8C">
              <w:rPr>
                <w:rStyle w:val="20"/>
                <w:color w:val="000000"/>
              </w:rPr>
              <w:t>ыполнено</w:t>
            </w:r>
          </w:p>
          <w:p w14:paraId="130BD151" w14:textId="152FE17E" w:rsidR="0092196A" w:rsidRPr="0092196A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(акты проверок)</w:t>
            </w:r>
          </w:p>
        </w:tc>
      </w:tr>
      <w:tr w:rsidR="00F23F8C" w14:paraId="43E44B76" w14:textId="77777777" w:rsidTr="000B220A">
        <w:tc>
          <w:tcPr>
            <w:tcW w:w="846" w:type="dxa"/>
          </w:tcPr>
          <w:p w14:paraId="3EC40FA5" w14:textId="78C0AF1E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98F3E7" w14:textId="13FF9E2E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посещающих, с Уставом учреждения, Правилами внутреннего распорядка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ADCC7" w14:textId="77777777" w:rsidR="0092196A" w:rsidRDefault="00F23F8C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  <w:p w14:paraId="40D198EB" w14:textId="59AC969D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Pr="0092196A">
              <w:rPr>
                <w:rStyle w:val="20"/>
                <w:color w:val="000000"/>
                <w:sz w:val="24"/>
                <w:szCs w:val="24"/>
              </w:rPr>
              <w:t>(</w:t>
            </w:r>
            <w:r w:rsidR="0092196A" w:rsidRPr="0092196A">
              <w:rPr>
                <w:rStyle w:val="20"/>
                <w:color w:val="000000"/>
                <w:sz w:val="24"/>
                <w:szCs w:val="24"/>
              </w:rPr>
              <w:t>2</w:t>
            </w:r>
            <w:r w:rsidRPr="0092196A">
              <w:rPr>
                <w:rStyle w:val="20"/>
                <w:color w:val="000000"/>
                <w:sz w:val="24"/>
                <w:szCs w:val="24"/>
              </w:rPr>
              <w:t xml:space="preserve"> человек</w:t>
            </w:r>
            <w:r w:rsidR="0092196A" w:rsidRPr="0092196A">
              <w:rPr>
                <w:rStyle w:val="20"/>
                <w:color w:val="000000"/>
                <w:sz w:val="24"/>
                <w:szCs w:val="24"/>
              </w:rPr>
              <w:t>а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F23F8C" w14:paraId="7446391A" w14:textId="77777777" w:rsidTr="000B220A">
        <w:tc>
          <w:tcPr>
            <w:tcW w:w="846" w:type="dxa"/>
          </w:tcPr>
          <w:p w14:paraId="282FC16A" w14:textId="2BFE72F8" w:rsidR="00F23F8C" w:rsidRDefault="0092196A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BC74A" w14:textId="28E4548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освещения работы по противодействию коррупции на сайте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93C2D" w14:textId="54AA659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актуализация документов</w:t>
            </w:r>
            <w:r w:rsidR="0056673B">
              <w:rPr>
                <w:rStyle w:val="20"/>
                <w:color w:val="000000"/>
              </w:rPr>
              <w:t>, размещение информации на стенде</w:t>
            </w:r>
          </w:p>
        </w:tc>
      </w:tr>
      <w:tr w:rsidR="00BC04F1" w14:paraId="75845487" w14:textId="77777777" w:rsidTr="00854198">
        <w:tc>
          <w:tcPr>
            <w:tcW w:w="846" w:type="dxa"/>
          </w:tcPr>
          <w:p w14:paraId="6D0E98D5" w14:textId="5807C64D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A0383" w14:textId="34C87A67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Работа с жалобами, заявлениями граждан о злоупотреблениях служебным положением, фактах вымогательств, взяток.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59439" w14:textId="0A0C80B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заявлений и жалоб не поступало</w:t>
            </w:r>
          </w:p>
        </w:tc>
      </w:tr>
      <w:tr w:rsidR="00BC04F1" w14:paraId="5A6CD156" w14:textId="77777777" w:rsidTr="00854198">
        <w:tc>
          <w:tcPr>
            <w:tcW w:w="846" w:type="dxa"/>
          </w:tcPr>
          <w:p w14:paraId="5CB97CC3" w14:textId="2A246627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42186" w14:textId="1CB3726F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Совещания с сотрудниками и получателями социальных услуг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705F7" w14:textId="2BEF330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Выполнено с сотрудниками </w:t>
            </w:r>
            <w:r>
              <w:rPr>
                <w:rStyle w:val="20"/>
                <w:color w:val="000000"/>
              </w:rPr>
              <w:lastRenderedPageBreak/>
              <w:t xml:space="preserve">учреждения, </w:t>
            </w:r>
            <w:r w:rsidR="009C7671">
              <w:rPr>
                <w:rStyle w:val="20"/>
                <w:color w:val="000000"/>
              </w:rPr>
              <w:t>06</w:t>
            </w:r>
            <w:r>
              <w:rPr>
                <w:rStyle w:val="20"/>
                <w:color w:val="000000"/>
              </w:rPr>
              <w:t>.</w:t>
            </w:r>
            <w:r w:rsidR="001A095D">
              <w:rPr>
                <w:rStyle w:val="20"/>
                <w:color w:val="000000"/>
              </w:rPr>
              <w:t>0</w:t>
            </w:r>
            <w:r w:rsidR="009C7671">
              <w:rPr>
                <w:rStyle w:val="20"/>
                <w:color w:val="000000"/>
              </w:rPr>
              <w:t>6</w:t>
            </w:r>
            <w:r>
              <w:rPr>
                <w:rStyle w:val="20"/>
                <w:color w:val="000000"/>
              </w:rPr>
              <w:t>.202</w:t>
            </w:r>
            <w:r w:rsidR="001A095D">
              <w:rPr>
                <w:rStyle w:val="20"/>
                <w:color w:val="000000"/>
              </w:rPr>
              <w:t>3</w:t>
            </w:r>
            <w:r w:rsidR="0071068E">
              <w:rPr>
                <w:rStyle w:val="20"/>
                <w:color w:val="000000"/>
              </w:rPr>
              <w:t xml:space="preserve"> (охват </w:t>
            </w:r>
            <w:r w:rsidR="009C7671">
              <w:rPr>
                <w:rStyle w:val="20"/>
                <w:color w:val="000000"/>
              </w:rPr>
              <w:t>19</w:t>
            </w:r>
            <w:r w:rsidR="0071068E">
              <w:rPr>
                <w:rStyle w:val="20"/>
                <w:color w:val="000000"/>
              </w:rPr>
              <w:t xml:space="preserve"> человек)</w:t>
            </w:r>
          </w:p>
        </w:tc>
      </w:tr>
      <w:tr w:rsidR="00BC04F1" w14:paraId="013A99BB" w14:textId="77777777" w:rsidTr="00163B7E">
        <w:tc>
          <w:tcPr>
            <w:tcW w:w="846" w:type="dxa"/>
          </w:tcPr>
          <w:p w14:paraId="7F5E3D4E" w14:textId="734B8175" w:rsidR="00BC04F1" w:rsidRDefault="0092196A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64E3C1" w14:textId="26B4847C" w:rsidR="00BC04F1" w:rsidRPr="00BC04F1" w:rsidRDefault="00BC04F1" w:rsidP="00BC04F1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 о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подачи сообщений по коррупционным нарушениям, знакомство с правилами внутреннего распорядка, документами противодействия коррупции:</w:t>
            </w:r>
          </w:p>
          <w:p w14:paraId="5D62E620" w14:textId="12822AE6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вновь поступающих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3F27" w14:textId="6644809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92196A">
              <w:rPr>
                <w:rStyle w:val="20"/>
                <w:color w:val="000000"/>
              </w:rPr>
              <w:t>2</w:t>
            </w:r>
            <w:r>
              <w:rPr>
                <w:rStyle w:val="20"/>
                <w:color w:val="000000"/>
              </w:rPr>
              <w:t xml:space="preserve"> человек</w:t>
            </w:r>
            <w:r w:rsidR="0071068E">
              <w:rPr>
                <w:rStyle w:val="20"/>
                <w:color w:val="000000"/>
              </w:rPr>
              <w:t>а</w:t>
            </w:r>
            <w:r>
              <w:rPr>
                <w:rStyle w:val="20"/>
                <w:color w:val="000000"/>
              </w:rPr>
              <w:t>)</w:t>
            </w:r>
          </w:p>
        </w:tc>
      </w:tr>
      <w:tr w:rsidR="00BC04F1" w14:paraId="49B64A2E" w14:textId="77777777" w:rsidTr="00900A52">
        <w:tc>
          <w:tcPr>
            <w:tcW w:w="846" w:type="dxa"/>
          </w:tcPr>
          <w:p w14:paraId="27A88FCB" w14:textId="7FB870B9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1203D" w14:textId="1A7C85DE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представления в отдел правового обеспечения руководителем учреждения сведений о доходах, об имуществе и обязательствах имущественного характера.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E6E32" w14:textId="38C457D2" w:rsidR="00BC04F1" w:rsidRPr="009C7671" w:rsidRDefault="009C7671" w:rsidP="00BC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671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BC04F1" w14:paraId="6A991E25" w14:textId="77777777" w:rsidTr="00900A52">
        <w:tc>
          <w:tcPr>
            <w:tcW w:w="846" w:type="dxa"/>
          </w:tcPr>
          <w:p w14:paraId="2E273C70" w14:textId="06C993BA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6677C" w14:textId="4347D9C3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работы комиссии по предупреждению урегулированию конфликта интересов, возникающего при выполнении трудовых обязанностей сотрудниками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CCEDF" w14:textId="3679E3C9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заседание не проводилось, из-за отсутствия необходимости</w:t>
            </w:r>
          </w:p>
        </w:tc>
      </w:tr>
      <w:tr w:rsidR="00BC04F1" w14:paraId="03C0C9CD" w14:textId="77777777" w:rsidTr="00900A52">
        <w:tc>
          <w:tcPr>
            <w:tcW w:w="846" w:type="dxa"/>
          </w:tcPr>
          <w:p w14:paraId="1D05F4EA" w14:textId="4FEB213B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168C9" w14:textId="7D24569B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6DAE33" w14:textId="761B682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38EB2B20" w14:textId="77777777" w:rsidTr="00A65D9D">
        <w:tc>
          <w:tcPr>
            <w:tcW w:w="846" w:type="dxa"/>
          </w:tcPr>
          <w:p w14:paraId="2BA9FCF9" w14:textId="21D0B2BD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AB745" w14:textId="27743BDE" w:rsidR="00BC04F1" w:rsidRDefault="00BC04F1" w:rsidP="00921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Проверка сведений, содержащихся в Декларациях конфликта интересов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5B19A" w14:textId="31296D7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6D602A2A" w14:textId="77777777" w:rsidTr="00556AA4">
        <w:tc>
          <w:tcPr>
            <w:tcW w:w="846" w:type="dxa"/>
          </w:tcPr>
          <w:p w14:paraId="695657C0" w14:textId="025BCFC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871B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Проведена актуализация и размещение на официальном сайте в сети «Интернет» учреждения, в рамках статьи 13.3 Федерального закона от 25.12.2008 № 273-ФЗ «О противодействии коррупции»:</w:t>
            </w:r>
          </w:p>
          <w:p w14:paraId="2E43B9F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Плана противодействия коррупции учреждения</w:t>
            </w:r>
          </w:p>
          <w:p w14:paraId="7742B8D5" w14:textId="19B4A706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на 202</w:t>
            </w:r>
            <w:r w:rsidR="00447140">
              <w:rPr>
                <w:rStyle w:val="20"/>
                <w:color w:val="000000"/>
              </w:rPr>
              <w:t>2</w:t>
            </w:r>
            <w:r w:rsidR="003F3C41">
              <w:rPr>
                <w:rStyle w:val="20"/>
                <w:color w:val="000000"/>
              </w:rPr>
              <w:t>-2024</w:t>
            </w:r>
            <w:r>
              <w:rPr>
                <w:rStyle w:val="20"/>
                <w:color w:val="000000"/>
              </w:rPr>
              <w:t xml:space="preserve"> год.</w:t>
            </w:r>
          </w:p>
          <w:p w14:paraId="55B9BDB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Антикоррупционной политики учреждения.</w:t>
            </w:r>
          </w:p>
          <w:p w14:paraId="51B0C6F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Положения о Комиссии по противодействию коррупции учреждения. </w:t>
            </w:r>
          </w:p>
          <w:p w14:paraId="05CDBA4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комиссии по конфликту интересов в учреждении.</w:t>
            </w:r>
          </w:p>
          <w:p w14:paraId="406F6F9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об урегулировании конфликта интересов.</w:t>
            </w:r>
          </w:p>
          <w:p w14:paraId="0E189FC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сотрудничестве с правоохранительными органами.</w:t>
            </w:r>
          </w:p>
          <w:p w14:paraId="61B5E69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Кодекса этики и служебного поведения работников учреждения.</w:t>
            </w:r>
          </w:p>
          <w:p w14:paraId="1A5CE8A8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lastRenderedPageBreak/>
              <w:t xml:space="preserve">Формы декларации конфликта интересов учреждения. </w:t>
            </w:r>
          </w:p>
          <w:p w14:paraId="795643C7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 учреждения.</w:t>
            </w:r>
          </w:p>
          <w:p w14:paraId="7D7325D2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39"/>
                <w:tab w:val="left" w:pos="7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рисков, возникающих при осуществлении закупок.</w:t>
            </w:r>
          </w:p>
          <w:p w14:paraId="1D6954EA" w14:textId="50881EFF" w:rsidR="00BC04F1" w:rsidRPr="00BC04F1" w:rsidRDefault="00BC04F1" w:rsidP="00BC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1</w:t>
            </w:r>
            <w:r>
              <w:rPr>
                <w:rStyle w:val="20"/>
              </w:rPr>
              <w:t>1.</w:t>
            </w:r>
            <w:r w:rsidRPr="00BC04F1">
              <w:rPr>
                <w:rStyle w:val="20"/>
                <w:color w:val="000000"/>
              </w:rPr>
              <w:t>Порядка проведения проверки сведе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содержащихся в Декларации конфликта интересов.</w:t>
            </w:r>
          </w:p>
          <w:p w14:paraId="6CEB525F" w14:textId="5A31DDA0" w:rsidR="00BC04F1" w:rsidRPr="00BC04F1" w:rsidRDefault="00BC04F1" w:rsidP="00BC04F1">
            <w:pPr>
              <w:widowControl w:val="0"/>
              <w:tabs>
                <w:tab w:val="left" w:pos="701"/>
                <w:tab w:val="left" w:pos="786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«Подарки и знаки делового гостеприимства».</w:t>
            </w:r>
          </w:p>
          <w:p w14:paraId="1AC3FDA6" w14:textId="4E911D9B" w:rsidR="00BC04F1" w:rsidRPr="00BC04F1" w:rsidRDefault="00BC04F1" w:rsidP="00BC04F1">
            <w:pPr>
              <w:widowControl w:val="0"/>
              <w:tabs>
                <w:tab w:val="left" w:pos="758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назначении работника учреждения, уполномоченного на проведение проверки сведений, содержащихся в Декларации конфликта интересов учреждения.</w:t>
            </w:r>
          </w:p>
          <w:p w14:paraId="30713D83" w14:textId="6BE69BF3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Регламента тестирования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9F7D" w14:textId="302F5FC4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Выполнено</w:t>
            </w:r>
          </w:p>
        </w:tc>
      </w:tr>
      <w:tr w:rsidR="00BC04F1" w14:paraId="19034A98" w14:textId="77777777" w:rsidTr="00F54E7C">
        <w:tc>
          <w:tcPr>
            <w:tcW w:w="846" w:type="dxa"/>
          </w:tcPr>
          <w:p w14:paraId="00B9BA4E" w14:textId="48B3D087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CE83F" w14:textId="2C1DA860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Включение в трудовые договора и должностные инструкции работников учреждения, положения, предусматривающих обязанность по принятию мер по противодействию коррупции, в том числе по уведомлению о конфликте интересов или о возможности его возникновения, а также меры ответственности за несоблюдение указанной обязанности.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6B5A6" w14:textId="08D1376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</w:tbl>
    <w:p w14:paraId="4398F853" w14:textId="0FBE4A17" w:rsidR="00F23F8C" w:rsidRDefault="00F23F8C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535F73" w14:textId="1F0E884B" w:rsidR="00BC04F1" w:rsidRDefault="00BC04F1" w:rsidP="005667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536AD" w14:textId="77777777" w:rsidR="006C24F1" w:rsidRDefault="006C24F1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E1F1" w14:textId="6AAFCD55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По пункту 5.16: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DDA8EB" w14:textId="3BEF1DE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Заявления о наличии (отсутствии) сообщений о коррупционных проявлениях в учреждении в</w:t>
      </w:r>
      <w:r w:rsidR="009C767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6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</w:t>
      </w:r>
      <w:r w:rsidR="003F3C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года отсутствуют в журнале</w:t>
      </w:r>
    </w:p>
    <w:p w14:paraId="705178B1" w14:textId="0090193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CD73" w14:textId="77777777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п.5.6</w:t>
      </w:r>
    </w:p>
    <w:p w14:paraId="2D159283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По результатам анализа деклараций конфликта интересов/анкет потенциального</w:t>
      </w:r>
    </w:p>
    <w:p w14:paraId="2FA2734C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конфликта интересов при трудоустройстве/уведомлений о конфликте интересов</w:t>
      </w:r>
    </w:p>
    <w:p w14:paraId="062DFDEF" w14:textId="77777777" w:rsidR="003F3C41" w:rsidRPr="003F3C41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при осуществлении трудовых обязанностей - конфликт интересов не выявлен</w:t>
      </w:r>
    </w:p>
    <w:p w14:paraId="16AA331B" w14:textId="46EF9444" w:rsidR="0056673B" w:rsidRDefault="003F3C4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C41">
        <w:rPr>
          <w:rFonts w:ascii="Times New Roman" w:hAnsi="Times New Roman" w:cs="Times New Roman"/>
          <w:b/>
          <w:bCs/>
          <w:sz w:val="24"/>
          <w:szCs w:val="24"/>
        </w:rPr>
        <w:t>(потенциальный конфликт интересов не выявлен).</w:t>
      </w:r>
    </w:p>
    <w:p w14:paraId="7017D3A2" w14:textId="5D1EF35F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B77BB" w14:textId="40DCE9D8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3E40C" w14:textId="0E50A5BC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2DD10" w14:textId="77777777" w:rsidR="006C24F1" w:rsidRDefault="006C24F1" w:rsidP="003F3C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B7F3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90FF" w14:textId="3154CFC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п.5.7</w:t>
      </w:r>
    </w:p>
    <w:p w14:paraId="22D22BF2" w14:textId="73ECA945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F4323" w14:paraId="1ABB37CC" w14:textId="77777777" w:rsidTr="000F64F6">
        <w:tc>
          <w:tcPr>
            <w:tcW w:w="846" w:type="dxa"/>
            <w:tcBorders>
              <w:bottom w:val="nil"/>
              <w:right w:val="nil"/>
            </w:tcBorders>
          </w:tcPr>
          <w:p w14:paraId="4A548D4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bottom w:val="nil"/>
              <w:right w:val="nil"/>
            </w:tcBorders>
          </w:tcPr>
          <w:p w14:paraId="28BBEA9B" w14:textId="346148A7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</w:t>
            </w:r>
          </w:p>
        </w:tc>
        <w:tc>
          <w:tcPr>
            <w:tcW w:w="3115" w:type="dxa"/>
            <w:tcBorders>
              <w:left w:val="nil"/>
              <w:bottom w:val="nil"/>
            </w:tcBorders>
          </w:tcPr>
          <w:p w14:paraId="4C23F6AD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323" w14:paraId="4716997B" w14:textId="77777777" w:rsidTr="00DA4A79">
        <w:tc>
          <w:tcPr>
            <w:tcW w:w="846" w:type="dxa"/>
            <w:tcBorders>
              <w:top w:val="nil"/>
            </w:tcBorders>
          </w:tcPr>
          <w:p w14:paraId="1B5844A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14:paraId="244DC52F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569256BE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7A6A3D8E" w14:textId="77777777" w:rsidTr="004D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00E6C" w14:textId="77777777" w:rsidR="00DA4A79" w:rsidRDefault="00DA4A79" w:rsidP="00DA4A79">
            <w:pPr>
              <w:pStyle w:val="21"/>
              <w:shd w:val="clear" w:color="auto" w:fill="auto"/>
              <w:spacing w:after="180" w:line="280" w:lineRule="exact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490AD116" w14:textId="08E6405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04D2" w14:textId="043F343B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Меры по минимизации (устранению) коррупционного риска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9BF3D" w14:textId="07C3811F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Отметка о выполнении</w:t>
            </w:r>
          </w:p>
        </w:tc>
      </w:tr>
      <w:tr w:rsidR="00DA4A79" w14:paraId="2D4CFC0E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86BD7" w14:textId="2EF4471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E0FAB" w14:textId="6C57BC6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Информационная открытость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BD090" w14:textId="1F9C60D6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сайт учреждения</w:t>
            </w:r>
          </w:p>
        </w:tc>
      </w:tr>
      <w:tr w:rsidR="00DA4A79" w14:paraId="5D3CCF13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E7375" w14:textId="230F59C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04F8F" w14:textId="1EF4C9A4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Соблюдение, утвержденной антикоррупционной политики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8E4C2" w14:textId="2FE86CF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14B3AEFC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0FBA0" w14:textId="6C85018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21D5EE" w14:textId="4598E7F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8FD20" w14:textId="1607F10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 (совещание, информационные стенды)</w:t>
            </w:r>
          </w:p>
        </w:tc>
      </w:tr>
      <w:tr w:rsidR="00DA4A79" w14:paraId="68DC740B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5721E" w14:textId="49B694E0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97DA31" w14:textId="7C7A2E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563F1" w14:textId="492CA1E5" w:rsidR="00DA4A79" w:rsidRDefault="00DA4A79" w:rsidP="00DA4A79">
            <w:pPr>
              <w:pStyle w:val="21"/>
              <w:shd w:val="clear" w:color="auto" w:fill="auto"/>
              <w:spacing w:line="28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  <w:r w:rsidR="0056673B">
              <w:rPr>
                <w:rStyle w:val="20"/>
                <w:color w:val="000000"/>
              </w:rPr>
              <w:t xml:space="preserve"> с вновь принятыми,</w:t>
            </w:r>
          </w:p>
          <w:p w14:paraId="119A55DB" w14:textId="44E81727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(совещание, информационные стенды)</w:t>
            </w:r>
          </w:p>
        </w:tc>
      </w:tr>
      <w:tr w:rsidR="00DA4A79" w14:paraId="439C8AEF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E8D0C" w14:textId="16CCFDB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5E6D7" w14:textId="512E71C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5BA66" w14:textId="3FDE7ED0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должностные инструкции</w:t>
            </w:r>
          </w:p>
        </w:tc>
      </w:tr>
      <w:tr w:rsidR="00DA4A79" w14:paraId="2ED36A41" w14:textId="77777777" w:rsidTr="00DC77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50204" w14:textId="49960DA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5B73A" w14:textId="77777777" w:rsidR="00DA4A79" w:rsidRDefault="00DA4A79" w:rsidP="00DA4A79">
            <w:pPr>
              <w:pStyle w:val="21"/>
              <w:shd w:val="clear" w:color="auto" w:fill="auto"/>
              <w:spacing w:after="240" w:line="280" w:lineRule="exact"/>
              <w:jc w:val="left"/>
            </w:pPr>
            <w:r>
              <w:rPr>
                <w:rStyle w:val="20"/>
                <w:color w:val="000000"/>
              </w:rPr>
              <w:t>Разъяснение работникам:</w:t>
            </w:r>
          </w:p>
          <w:p w14:paraId="36A2E877" w14:textId="77777777" w:rsidR="00DA4A79" w:rsidRDefault="00DA4A79" w:rsidP="00DA4A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240" w:after="120"/>
              <w:jc w:val="left"/>
            </w:pPr>
            <w:r>
              <w:rPr>
                <w:rStyle w:val="20"/>
                <w:color w:val="000000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33B3D67" w14:textId="22BCE02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 ответственности за совершение коррупционных правонарушений;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AF6C1D" w14:textId="2CAA8E51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ознакомление с регламентирующими документами</w:t>
            </w:r>
          </w:p>
        </w:tc>
      </w:tr>
      <w:tr w:rsidR="00DA4A79" w14:paraId="6D3E431E" w14:textId="77777777" w:rsidTr="000F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18584" w14:textId="7EDE41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FC17CF" w14:textId="2F8240E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Обеспечение контроля за проведением своевременной фактической инвентаризации.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A279A" w14:textId="6D1CA02F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в соответствии с планом и по мере необходимости</w:t>
            </w:r>
          </w:p>
        </w:tc>
      </w:tr>
      <w:tr w:rsidR="00DA4A79" w14:paraId="012D255C" w14:textId="77777777" w:rsidTr="000F64F6">
        <w:tc>
          <w:tcPr>
            <w:tcW w:w="846" w:type="dxa"/>
            <w:tcBorders>
              <w:right w:val="nil"/>
            </w:tcBorders>
          </w:tcPr>
          <w:p w14:paraId="30E1272C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right w:val="nil"/>
            </w:tcBorders>
          </w:tcPr>
          <w:p w14:paraId="48A87D6E" w14:textId="07D9F46B" w:rsidR="00DA4A79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 возникающих при осуществлении закупок</w:t>
            </w:r>
          </w:p>
        </w:tc>
        <w:tc>
          <w:tcPr>
            <w:tcW w:w="3115" w:type="dxa"/>
            <w:tcBorders>
              <w:left w:val="nil"/>
            </w:tcBorders>
          </w:tcPr>
          <w:p w14:paraId="02E0B284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61DE7CC3" w14:textId="77777777" w:rsidTr="00FC75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287C3" w14:textId="397575E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8F0D0C" w14:textId="7DEE1213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Организована комиссионная приемка поставленных товаров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4A98" w14:textId="1ADC0434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58FDD119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1ABF3" w14:textId="578CFB1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3E59C1" w14:textId="7D23F1E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в учреждении </w:t>
            </w:r>
            <w:r w:rsidR="00E11A8F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</w:t>
            </w:r>
            <w:r w:rsidRPr="000F64F6">
              <w:rPr>
                <w:rStyle w:val="20"/>
                <w:color w:val="000000"/>
              </w:rPr>
              <w:lastRenderedPageBreak/>
              <w:t>закупок, с нормативными правовыми актами и методическими материалами, регулирующими сферу закупок под подпись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F7BD" w14:textId="5580D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lastRenderedPageBreak/>
              <w:t>выполняется</w:t>
            </w:r>
          </w:p>
        </w:tc>
      </w:tr>
      <w:tr w:rsidR="00DA4A79" w14:paraId="2FC82264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B711E" w14:textId="4A973B1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F67C2" w14:textId="3A16E538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повышение квалификации сотрудников,</w:t>
            </w:r>
            <w:r w:rsidR="00DA4A79" w:rsidRPr="000F64F6">
              <w:rPr>
                <w:rStyle w:val="20"/>
                <w:color w:val="000000"/>
              </w:rPr>
              <w:t xml:space="preserve"> занимающихся деятельностью в сфере закупок.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C71D6" w14:textId="1C2BE9F2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 соответствии с планом</w:t>
            </w:r>
          </w:p>
        </w:tc>
      </w:tr>
      <w:tr w:rsidR="00DA4A79" w14:paraId="165A0BA9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BF371" w14:textId="532436B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73043" w14:textId="22A979E7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</w:t>
            </w:r>
            <w:r w:rsidR="00B41A96">
              <w:rPr>
                <w:rStyle w:val="20"/>
                <w:color w:val="000000"/>
              </w:rPr>
              <w:t>3</w:t>
            </w:r>
            <w:r w:rsidRPr="000F64F6">
              <w:rPr>
                <w:rStyle w:val="20"/>
                <w:color w:val="000000"/>
              </w:rPr>
              <w:t xml:space="preserve"> млн. рублей.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6337A2" w14:textId="204994A0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</w:t>
            </w:r>
            <w:r w:rsidR="00DA4A79" w:rsidRPr="000F64F6">
              <w:rPr>
                <w:rStyle w:val="20"/>
                <w:color w:val="000000"/>
              </w:rPr>
              <w:t>ыполняется</w:t>
            </w:r>
          </w:p>
        </w:tc>
      </w:tr>
      <w:tr w:rsidR="00DA4A79" w14:paraId="2B41D22F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8DF07" w14:textId="3560741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356AC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>Не допускать приемку товаров, работ (их результатов), услуг по контрактам, в сфере Федерального закона</w:t>
            </w:r>
          </w:p>
          <w:p w14:paraId="2830F208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4F6">
                <w:rPr>
                  <w:rStyle w:val="20"/>
                  <w:color w:val="000000"/>
                </w:rPr>
                <w:t>2013 г</w:t>
              </w:r>
            </w:smartTag>
            <w:r w:rsidRPr="000F64F6">
              <w:rPr>
                <w:rStyle w:val="20"/>
                <w:color w:val="000000"/>
              </w:rPr>
              <w:t xml:space="preserve">. </w:t>
            </w:r>
            <w:r w:rsidRPr="000F64F6">
              <w:rPr>
                <w:rStyle w:val="20"/>
                <w:color w:val="000000"/>
                <w:lang w:val="en-US"/>
              </w:rPr>
              <w:t>N</w:t>
            </w:r>
            <w:r w:rsidRPr="000F64F6">
              <w:rPr>
                <w:rStyle w:val="20"/>
                <w:color w:val="00000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</w:t>
            </w:r>
          </w:p>
          <w:p w14:paraId="6A10EF4D" w14:textId="78C1E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223-ФЗ "О закупках товаров, работ, услуг отдельными видами юридических лиц" при наличии отрицательного заключения независимых экспертных организаций (экспертов).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93C0F" w14:textId="419A2C49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767C9315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ABF05" w14:textId="6ABFB44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EED5F" w14:textId="57733A8A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Осуществлять комиссионную приемку поставляемых товаров, выполняемых работ 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52515" w14:textId="7A99B5E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45D69311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3CF3C" w14:textId="75E4E6E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225F3" w14:textId="307C842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лицом ответственным за реализацию мер по противодействию коррупции в учреждении </w:t>
            </w:r>
            <w:r w:rsidR="00EF733B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закупок с нормативными правовыми актами и методическими материалами, регулирующими сферу закупок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810B" w14:textId="77777777" w:rsidR="00DA4A79" w:rsidRPr="000F64F6" w:rsidRDefault="00DA4A79" w:rsidP="00DA4A79">
            <w:pPr>
              <w:pStyle w:val="21"/>
              <w:shd w:val="clear" w:color="auto" w:fill="auto"/>
              <w:spacing w:after="1440" w:line="280" w:lineRule="exact"/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  <w:p w14:paraId="57E6A1B5" w14:textId="797292B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6AB69" w14:textId="257A1CD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2676" w14:textId="78C060F8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FDB6" w14:textId="6295ED15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520C9" w14:textId="0B2824FD" w:rsidR="000F64F6" w:rsidRPr="000B744A" w:rsidRDefault="000F64F6" w:rsidP="003F4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4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B744A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8A5226" w:rsidRPr="000B744A">
        <w:rPr>
          <w:rFonts w:ascii="Times New Roman" w:hAnsi="Times New Roman" w:cs="Times New Roman"/>
          <w:sz w:val="28"/>
          <w:szCs w:val="28"/>
        </w:rPr>
        <w:t xml:space="preserve">      </w:t>
      </w:r>
      <w:r w:rsidRPr="000B744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74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744A">
        <w:rPr>
          <w:rFonts w:ascii="Times New Roman" w:hAnsi="Times New Roman" w:cs="Times New Roman"/>
          <w:sz w:val="28"/>
          <w:szCs w:val="28"/>
        </w:rPr>
        <w:t xml:space="preserve"> </w:t>
      </w:r>
      <w:r w:rsidR="000B744A" w:rsidRPr="000B744A">
        <w:rPr>
          <w:rFonts w:ascii="Times New Roman" w:hAnsi="Times New Roman" w:cs="Times New Roman"/>
          <w:sz w:val="28"/>
          <w:szCs w:val="28"/>
        </w:rPr>
        <w:t>С</w:t>
      </w:r>
      <w:r w:rsidRPr="000B744A">
        <w:rPr>
          <w:rFonts w:ascii="Times New Roman" w:hAnsi="Times New Roman" w:cs="Times New Roman"/>
          <w:sz w:val="28"/>
          <w:szCs w:val="28"/>
        </w:rPr>
        <w:t>.</w:t>
      </w:r>
      <w:r w:rsidR="000B744A" w:rsidRPr="000B744A">
        <w:rPr>
          <w:rFonts w:ascii="Times New Roman" w:hAnsi="Times New Roman" w:cs="Times New Roman"/>
          <w:sz w:val="28"/>
          <w:szCs w:val="28"/>
        </w:rPr>
        <w:t>А</w:t>
      </w:r>
      <w:r w:rsidRPr="000B744A">
        <w:rPr>
          <w:rFonts w:ascii="Times New Roman" w:hAnsi="Times New Roman" w:cs="Times New Roman"/>
          <w:sz w:val="28"/>
          <w:szCs w:val="28"/>
        </w:rPr>
        <w:t xml:space="preserve">. </w:t>
      </w:r>
      <w:r w:rsidR="000B744A" w:rsidRPr="000B744A">
        <w:rPr>
          <w:rFonts w:ascii="Times New Roman" w:hAnsi="Times New Roman" w:cs="Times New Roman"/>
          <w:sz w:val="28"/>
          <w:szCs w:val="28"/>
        </w:rPr>
        <w:t>Фокин</w:t>
      </w:r>
    </w:p>
    <w:sectPr w:rsidR="000F64F6" w:rsidRPr="000B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3CDE9F6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3"/>
    <w:rsid w:val="00057B1C"/>
    <w:rsid w:val="00095066"/>
    <w:rsid w:val="000B744A"/>
    <w:rsid w:val="000F64F6"/>
    <w:rsid w:val="00123E61"/>
    <w:rsid w:val="001A095D"/>
    <w:rsid w:val="00250382"/>
    <w:rsid w:val="003028F3"/>
    <w:rsid w:val="00303E1A"/>
    <w:rsid w:val="003F3C41"/>
    <w:rsid w:val="003F4323"/>
    <w:rsid w:val="00411900"/>
    <w:rsid w:val="00447140"/>
    <w:rsid w:val="004A57A2"/>
    <w:rsid w:val="004A5964"/>
    <w:rsid w:val="004A6AB7"/>
    <w:rsid w:val="0054161B"/>
    <w:rsid w:val="0056673B"/>
    <w:rsid w:val="005A005F"/>
    <w:rsid w:val="005D6524"/>
    <w:rsid w:val="005F6B6C"/>
    <w:rsid w:val="00651748"/>
    <w:rsid w:val="006961F7"/>
    <w:rsid w:val="006C24F1"/>
    <w:rsid w:val="006E694B"/>
    <w:rsid w:val="0071068E"/>
    <w:rsid w:val="008228C1"/>
    <w:rsid w:val="00830895"/>
    <w:rsid w:val="00836074"/>
    <w:rsid w:val="00894A07"/>
    <w:rsid w:val="008A5226"/>
    <w:rsid w:val="0092196A"/>
    <w:rsid w:val="00935DB9"/>
    <w:rsid w:val="009C7671"/>
    <w:rsid w:val="009D5C13"/>
    <w:rsid w:val="00A812CD"/>
    <w:rsid w:val="00A952E5"/>
    <w:rsid w:val="00AB2F0D"/>
    <w:rsid w:val="00AD3C63"/>
    <w:rsid w:val="00B41A96"/>
    <w:rsid w:val="00BC04F1"/>
    <w:rsid w:val="00CA5E5E"/>
    <w:rsid w:val="00CD2688"/>
    <w:rsid w:val="00DA4A79"/>
    <w:rsid w:val="00DB7DBF"/>
    <w:rsid w:val="00E11A8F"/>
    <w:rsid w:val="00E11E78"/>
    <w:rsid w:val="00E65025"/>
    <w:rsid w:val="00EF733B"/>
    <w:rsid w:val="00F23F8C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E4272"/>
  <w15:chartTrackingRefBased/>
  <w15:docId w15:val="{322BB4FB-B410-4BBA-BEA8-D1E0592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23F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F8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04F1"/>
    <w:pPr>
      <w:ind w:left="720"/>
      <w:contextualSpacing/>
    </w:pPr>
  </w:style>
  <w:style w:type="character" w:customStyle="1" w:styleId="2ArialNarrow">
    <w:name w:val="Основной текст (2) + Arial Narrow"/>
    <w:aliases w:val="5,5 pt"/>
    <w:basedOn w:val="2"/>
    <w:uiPriority w:val="99"/>
    <w:rsid w:val="00057B1C"/>
    <w:rPr>
      <w:rFonts w:ascii="Arial Narrow" w:hAnsi="Arial Narrow" w:cs="Arial Narrow"/>
      <w:sz w:val="11"/>
      <w:szCs w:val="11"/>
      <w:u w:val="none"/>
      <w:shd w:val="clear" w:color="auto" w:fill="FFFFFF"/>
    </w:rPr>
  </w:style>
  <w:style w:type="character" w:customStyle="1" w:styleId="2MSGothic">
    <w:name w:val="Основной текст (2) + MS Gothic"/>
    <w:aliases w:val="4,5 pt1"/>
    <w:basedOn w:val="2"/>
    <w:uiPriority w:val="99"/>
    <w:rsid w:val="00DA4A79"/>
    <w:rPr>
      <w:rFonts w:ascii="MS Gothic" w:eastAsia="MS Gothic" w:hAnsi="Times New Roman" w:cs="MS Gothic"/>
      <w:sz w:val="9"/>
      <w:szCs w:val="9"/>
      <w:u w:val="none"/>
      <w:shd w:val="clear" w:color="auto" w:fill="FFFFFF"/>
    </w:rPr>
  </w:style>
  <w:style w:type="character" w:styleId="a5">
    <w:name w:val="Hyperlink"/>
    <w:unhideWhenUsed/>
    <w:rsid w:val="00A95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411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.bud1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10</cp:revision>
  <cp:lastPrinted>2023-06-27T07:40:00Z</cp:lastPrinted>
  <dcterms:created xsi:type="dcterms:W3CDTF">2023-06-27T05:14:00Z</dcterms:created>
  <dcterms:modified xsi:type="dcterms:W3CDTF">2023-06-27T07:41:00Z</dcterms:modified>
</cp:coreProperties>
</file>